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BCDA8D" w14:textId="4F700F02" w:rsidR="00FC0958" w:rsidRDefault="00C92C50">
      <w:pPr>
        <w:tabs>
          <w:tab w:val="left" w:pos="7420"/>
          <w:tab w:val="left" w:pos="8140"/>
          <w:tab w:val="left" w:pos="8860"/>
        </w:tabs>
        <w:spacing w:before="60" w:after="0" w:line="288" w:lineRule="auto"/>
        <w:ind w:left="4541" w:right="100"/>
        <w:jc w:val="right"/>
        <w:rPr>
          <w:rFonts w:ascii="Times New Roman" w:eastAsia="Times New Roman" w:hAnsi="Times New Roman" w:cs="Times New Roman"/>
          <w:b/>
          <w:sz w:val="28"/>
          <w:szCs w:val="28"/>
          <w:highlight w:val="lightGray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highlight w:val="lightGray"/>
        </w:rPr>
        <w:t>Health Matters: IL1</w:t>
      </w:r>
    </w:p>
    <w:p w14:paraId="7519396C" w14:textId="77777777" w:rsidR="00FC0958" w:rsidRDefault="00FC0958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b/>
          <w:sz w:val="28"/>
          <w:szCs w:val="28"/>
          <w:highlight w:val="lightGray"/>
        </w:rPr>
      </w:pPr>
    </w:p>
    <w:p w14:paraId="63BCDB25" w14:textId="77777777" w:rsidR="00FC0958" w:rsidRDefault="00C92C50">
      <w:pPr>
        <w:tabs>
          <w:tab w:val="left" w:pos="7420"/>
          <w:tab w:val="left" w:pos="8140"/>
          <w:tab w:val="left" w:pos="8860"/>
        </w:tabs>
        <w:spacing w:after="0" w:line="597" w:lineRule="auto"/>
        <w:ind w:left="5140" w:right="48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Teacher’s Name: _____________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___</w:t>
      </w:r>
    </w:p>
    <w:p w14:paraId="5F2FFE78" w14:textId="77777777" w:rsidR="00FC0958" w:rsidRDefault="00C92C50">
      <w:pPr>
        <w:tabs>
          <w:tab w:val="left" w:pos="7420"/>
          <w:tab w:val="left" w:pos="8140"/>
          <w:tab w:val="left" w:pos="8860"/>
        </w:tabs>
        <w:spacing w:after="0" w:line="597" w:lineRule="auto"/>
        <w:ind w:left="5140" w:right="4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Class: _________________________</w:t>
      </w:r>
    </w:p>
    <w:p w14:paraId="4F422E3D" w14:textId="77777777" w:rsidR="00FC0958" w:rsidRDefault="00C92C50">
      <w:pPr>
        <w:tabs>
          <w:tab w:val="left" w:pos="7420"/>
          <w:tab w:val="left" w:pos="8140"/>
          <w:tab w:val="left" w:pos="8860"/>
        </w:tabs>
        <w:spacing w:after="0" w:line="597" w:lineRule="auto"/>
        <w:ind w:left="5140" w:right="48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Your Name: _______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>_____________</w:t>
      </w:r>
    </w:p>
    <w:p w14:paraId="38F4C289" w14:textId="77777777" w:rsidR="00FC0958" w:rsidRDefault="00C92C50">
      <w:pPr>
        <w:tabs>
          <w:tab w:val="left" w:pos="7420"/>
          <w:tab w:val="left" w:pos="8140"/>
          <w:tab w:val="left" w:pos="8860"/>
        </w:tabs>
        <w:spacing w:after="0" w:line="240" w:lineRule="auto"/>
        <w:ind w:left="5130" w:right="450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Today’s Date: ___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>________________</w:t>
      </w:r>
    </w:p>
    <w:tbl>
      <w:tblPr>
        <w:tblStyle w:val="a"/>
        <w:tblW w:w="8858" w:type="dxa"/>
        <w:tblInd w:w="101" w:type="dxa"/>
        <w:tblLayout w:type="fixed"/>
        <w:tblLook w:val="0020" w:firstRow="1" w:lastRow="0" w:firstColumn="0" w:lastColumn="0" w:noHBand="0" w:noVBand="0"/>
      </w:tblPr>
      <w:tblGrid>
        <w:gridCol w:w="8858"/>
      </w:tblGrid>
      <w:tr w:rsidR="00FC0958" w14:paraId="1A6A7849" w14:textId="77777777" w:rsidTr="00815CC1">
        <w:trPr>
          <w:trHeight w:val="82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7DC96" w14:textId="77777777" w:rsidR="00FC0958" w:rsidRDefault="00C92C50">
            <w:pPr>
              <w:spacing w:after="0" w:line="272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Total Points Possible: 11 points</w:t>
            </w:r>
          </w:p>
          <w:p w14:paraId="14361FAA" w14:textId="77777777" w:rsidR="00FC0958" w:rsidRDefault="00C92C50">
            <w:pPr>
              <w:spacing w:after="0" w:line="240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Subtitles: No subtitles</w:t>
            </w:r>
          </w:p>
          <w:p w14:paraId="7B6986EF" w14:textId="77777777" w:rsidR="00FC0958" w:rsidRDefault="00C92C50">
            <w:pPr>
              <w:spacing w:after="0" w:line="240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Running Time: Approximately 95 minutes</w:t>
            </w:r>
          </w:p>
        </w:tc>
      </w:tr>
      <w:tr w:rsidR="00FC0958" w14:paraId="57B51A14" w14:textId="77777777" w:rsidTr="00815CC1">
        <w:trPr>
          <w:trHeight w:val="28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54CEF" w14:textId="77777777" w:rsidR="00FC0958" w:rsidRDefault="00C92C50">
            <w:pPr>
              <w:widowControl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u w:val="single"/>
              </w:rPr>
              <w:t>Inside The Living Body #1</w:t>
            </w:r>
          </w:p>
        </w:tc>
      </w:tr>
      <w:tr w:rsidR="00FC0958" w14:paraId="458278DF" w14:textId="77777777" w:rsidTr="00815CC1">
        <w:trPr>
          <w:trHeight w:val="28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66661" w14:textId="77777777" w:rsidR="00FC0958" w:rsidRPr="00C92C50" w:rsidRDefault="00C92C50" w:rsidP="00C92C5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2C50">
              <w:rPr>
                <w:rFonts w:ascii="Times New Roman" w:hAnsi="Times New Roman" w:cs="Times New Roman"/>
                <w:b/>
                <w:sz w:val="24"/>
                <w:szCs w:val="24"/>
              </w:rPr>
              <w:t>Comprehension QUIZ</w:t>
            </w:r>
          </w:p>
        </w:tc>
      </w:tr>
      <w:tr w:rsidR="00FC0958" w14:paraId="5B4C82CA" w14:textId="77777777" w:rsidTr="00815CC1">
        <w:trPr>
          <w:trHeight w:val="166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3D07D" w14:textId="77777777" w:rsidR="00FC0958" w:rsidRDefault="00C92C50">
            <w:pPr>
              <w:spacing w:after="0" w:line="269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Instructions:</w:t>
            </w:r>
          </w:p>
          <w:p w14:paraId="45421E35" w14:textId="77777777" w:rsidR="00FC0958" w:rsidRDefault="00C92C50">
            <w:pPr>
              <w:spacing w:after="0" w:line="240" w:lineRule="auto"/>
              <w:ind w:left="822" w:right="535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  Print out these questions and obtain a copy of the DVD from the LSC service desk.</w:t>
            </w:r>
          </w:p>
          <w:p w14:paraId="148DA615" w14:textId="77777777" w:rsidR="00FC0958" w:rsidRDefault="00C92C50">
            <w:pPr>
              <w:spacing w:after="0" w:line="240" w:lineRule="auto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  Watch the video and write the answers to the questions on the answer sheet.</w:t>
            </w:r>
          </w:p>
          <w:p w14:paraId="19292A67" w14:textId="77777777" w:rsidR="00FC0958" w:rsidRDefault="00C92C50">
            <w:pPr>
              <w:spacing w:before="5" w:after="0" w:line="240" w:lineRule="auto"/>
              <w:ind w:left="822" w:right="1037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WHEN YOU COMPLETE THIS QUIZ PLEASE RETURN THE COMPLETED ANSWER SHEET TO THE LSC SERVICE DESK.</w:t>
            </w:r>
          </w:p>
        </w:tc>
      </w:tr>
      <w:tr w:rsidR="00FC0958" w14:paraId="421A7CE2" w14:textId="77777777" w:rsidTr="00815CC1">
        <w:trPr>
          <w:trHeight w:val="110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26344" w14:textId="77777777" w:rsidR="00FC0958" w:rsidRDefault="00C92C50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Summary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</w:p>
          <w:p w14:paraId="0AE6E00E" w14:textId="77777777" w:rsidR="00FC0958" w:rsidRDefault="00C92C50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highlight w:val="white"/>
              </w:rPr>
              <w:t>From the producers of the critically-acclaimed and highly rated In the Womb, Inside the Living Body follows the development of a female body throughout her life - from first cry to last breath.</w:t>
            </w:r>
          </w:p>
          <w:p w14:paraId="562E1CFA" w14:textId="77777777" w:rsidR="00FC0958" w:rsidRDefault="00C92C50">
            <w:pPr>
              <w:widowControl/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313131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313131"/>
                <w:sz w:val="24"/>
                <w:szCs w:val="24"/>
                <w:highlight w:val="white"/>
              </w:rPr>
              <w:t>An excerpt from http://www.amazon.com/</w:t>
            </w:r>
          </w:p>
        </w:tc>
      </w:tr>
      <w:tr w:rsidR="00FC0958" w14:paraId="17612CBC" w14:textId="77777777" w:rsidTr="00815CC1">
        <w:trPr>
          <w:trHeight w:val="278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5D0AF" w14:textId="77777777" w:rsidR="00FC0958" w:rsidRDefault="00C92C50">
            <w:pPr>
              <w:widowControl/>
              <w:spacing w:after="0" w:line="320" w:lineRule="auto"/>
              <w:ind w:left="100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Vocabulary (from dictionary.reference.com):  </w:t>
            </w:r>
          </w:p>
          <w:p w14:paraId="6493703C" w14:textId="77777777" w:rsidR="00FC0958" w:rsidRDefault="00C92C50">
            <w:pPr>
              <w:widowControl/>
              <w:numPr>
                <w:ilvl w:val="0"/>
                <w:numId w:val="4"/>
              </w:numPr>
              <w:spacing w:after="0" w:line="288" w:lineRule="auto"/>
              <w:contextualSpacing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Extraordinary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beyond what is usual, ordinary, regular, or established.</w:t>
            </w:r>
          </w:p>
          <w:p w14:paraId="0745A383" w14:textId="77777777" w:rsidR="00FC0958" w:rsidRDefault="00C92C50">
            <w:pPr>
              <w:widowControl/>
              <w:spacing w:after="0" w:line="288" w:lineRule="auto"/>
              <w:ind w:left="1340"/>
              <w:rPr>
                <w:rFonts w:ascii="Times New Roman" w:eastAsia="Times New Roman" w:hAnsi="Times New Roman" w:cs="Times New Roman"/>
                <w:i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Ex)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highlight w:val="white"/>
              </w:rPr>
              <w:t xml:space="preserve"> He did an 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highlight w:val="white"/>
              </w:rPr>
              <w:t>extraordinary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highlight w:val="white"/>
              </w:rPr>
              <w:t xml:space="preserve"> thing when he saved his neighbor’s two little children even though the house was on fire.</w:t>
            </w:r>
          </w:p>
          <w:p w14:paraId="159E99C8" w14:textId="77777777" w:rsidR="00FC0958" w:rsidRDefault="00C92C50">
            <w:pPr>
              <w:widowControl/>
              <w:numPr>
                <w:ilvl w:val="0"/>
                <w:numId w:val="2"/>
              </w:numPr>
              <w:spacing w:after="0" w:line="288" w:lineRule="auto"/>
              <w:contextualSpacing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Delicate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fine in texture, quality, construction, etc.</w:t>
            </w:r>
          </w:p>
          <w:p w14:paraId="007E422F" w14:textId="77777777" w:rsidR="00FC0958" w:rsidRDefault="00C92C50">
            <w:pPr>
              <w:widowControl/>
              <w:spacing w:after="0" w:line="288" w:lineRule="auto"/>
              <w:ind w:left="1340"/>
              <w:rPr>
                <w:rFonts w:ascii="Times New Roman" w:eastAsia="Times New Roman" w:hAnsi="Times New Roman" w:cs="Times New Roman"/>
                <w:i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Ex)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highlight w:val="white"/>
              </w:rPr>
              <w:t xml:space="preserve"> The water fountain made out of glass is very 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highlight w:val="white"/>
              </w:rPr>
              <w:t>delicate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highlight w:val="white"/>
              </w:rPr>
              <w:t xml:space="preserve"> so the public was not allowed to touch it.</w:t>
            </w:r>
          </w:p>
          <w:p w14:paraId="06BDC537" w14:textId="77777777" w:rsidR="00FC0958" w:rsidRDefault="00C92C50">
            <w:pPr>
              <w:widowControl/>
              <w:numPr>
                <w:ilvl w:val="0"/>
                <w:numId w:val="1"/>
              </w:numPr>
              <w:spacing w:after="0" w:line="288" w:lineRule="auto"/>
              <w:contextualSpacing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Corrosive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 xml:space="preserve">having the quality of </w:t>
            </w:r>
            <w:hyperlink r:id="rId5">
              <w:r>
                <w:rPr>
                  <w:rFonts w:ascii="Times New Roman" w:eastAsia="Times New Roman" w:hAnsi="Times New Roman" w:cs="Times New Roman"/>
                  <w:sz w:val="24"/>
                  <w:szCs w:val="24"/>
                  <w:highlight w:val="white"/>
                </w:rPr>
                <w:t>corroding</w:t>
              </w:r>
            </w:hyperlink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 xml:space="preserve"> or eating away; erosive.</w:t>
            </w:r>
          </w:p>
          <w:p w14:paraId="3943950A" w14:textId="77777777" w:rsidR="00FC0958" w:rsidRDefault="00C92C50">
            <w:pPr>
              <w:widowControl/>
              <w:spacing w:after="0" w:line="240" w:lineRule="auto"/>
              <w:ind w:left="133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Ex)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highlight w:val="white"/>
              </w:rPr>
              <w:t xml:space="preserve"> Acid rain is highly 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highlight w:val="white"/>
              </w:rPr>
              <w:t>corrosive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highlight w:val="white"/>
              </w:rPr>
              <w:t>. If I leave my bike out in the rain, the metal on my bike will be corroded over time.</w:t>
            </w:r>
          </w:p>
          <w:p w14:paraId="70B97F9A" w14:textId="77777777" w:rsidR="00FC0958" w:rsidRDefault="00FC0958">
            <w:pPr>
              <w:widowControl/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C0958" w14:paraId="79FE68E8" w14:textId="77777777" w:rsidTr="00815CC1">
        <w:trPr>
          <w:trHeight w:val="28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DF075" w14:textId="77777777" w:rsidR="00FC0958" w:rsidRDefault="00C92C50">
            <w:pPr>
              <w:spacing w:after="0" w:line="267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Questions to Answer:</w:t>
            </w:r>
          </w:p>
        </w:tc>
      </w:tr>
      <w:tr w:rsidR="00FC0958" w14:paraId="424DAE82" w14:textId="77777777" w:rsidTr="00815CC1">
        <w:trPr>
          <w:trHeight w:val="62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B7329" w14:textId="77777777" w:rsidR="00FC0958" w:rsidRDefault="00C92C50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The word ‘blueprint’ means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 xml:space="preserve">a detailed outline or plan of action.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What is a chemical blueprint of instructions that creates each new wire?</w:t>
            </w:r>
          </w:p>
        </w:tc>
      </w:tr>
      <w:tr w:rsidR="00FC0958" w14:paraId="3B1C94F2" w14:textId="77777777" w:rsidTr="00815CC1">
        <w:trPr>
          <w:trHeight w:val="44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C770F" w14:textId="77777777" w:rsidR="00FC0958" w:rsidRDefault="00C92C50">
            <w:pPr>
              <w:spacing w:after="0" w:line="267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p3d0xsc1bz70" w:colFirst="0" w:colLast="0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9E05F60" w14:textId="77777777" w:rsidR="00FC0958" w:rsidRDefault="00FC0958">
            <w:pPr>
              <w:spacing w:after="0" w:line="267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1" w:name="_3teirqdhy6cr" w:colFirst="0" w:colLast="0"/>
            <w:bookmarkEnd w:id="1"/>
          </w:p>
          <w:p w14:paraId="2FB7D96A" w14:textId="77777777" w:rsidR="00FC0958" w:rsidRDefault="00FC0958">
            <w:pPr>
              <w:spacing w:after="0" w:line="267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2" w:name="_gjdgxs" w:colFirst="0" w:colLast="0"/>
            <w:bookmarkEnd w:id="2"/>
          </w:p>
        </w:tc>
      </w:tr>
      <w:tr w:rsidR="00FC0958" w14:paraId="322C3B81" w14:textId="77777777" w:rsidTr="00815CC1">
        <w:trPr>
          <w:trHeight w:val="32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ACECC" w14:textId="77777777" w:rsidR="00FC0958" w:rsidRDefault="00C92C50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2.  Fill in the blank:  When a baby is born, the size of the baby’s heart is no bigger than a ______. </w:t>
            </w:r>
          </w:p>
        </w:tc>
      </w:tr>
      <w:tr w:rsidR="00FC0958" w14:paraId="2AD6915A" w14:textId="77777777" w:rsidTr="00815CC1">
        <w:trPr>
          <w:trHeight w:val="48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3A412" w14:textId="77777777" w:rsidR="00FC0958" w:rsidRDefault="00C92C50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  <w:p w14:paraId="4EEA2912" w14:textId="77777777" w:rsidR="00FC0958" w:rsidRDefault="00FC0958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8366BE9" w14:textId="77777777" w:rsidR="00FC0958" w:rsidRDefault="00FC0958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C0958" w14:paraId="16015BB2" w14:textId="77777777" w:rsidTr="00815CC1">
        <w:trPr>
          <w:trHeight w:val="30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2FD05" w14:textId="77777777" w:rsidR="00FC0958" w:rsidRDefault="00C92C50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   What is the color of meconium, the dead cells that come out of a newborn’s bottom?</w:t>
            </w:r>
          </w:p>
        </w:tc>
      </w:tr>
      <w:tr w:rsidR="00FC0958" w14:paraId="7ECB13A2" w14:textId="77777777" w:rsidTr="00815CC1">
        <w:trPr>
          <w:trHeight w:val="890"/>
        </w:trPr>
        <w:tc>
          <w:tcPr>
            <w:tcW w:w="8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77BF4" w14:textId="77777777" w:rsidR="00FC0958" w:rsidRDefault="00C92C50" w:rsidP="00C92C50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</w:tc>
      </w:tr>
    </w:tbl>
    <w:tbl>
      <w:tblPr>
        <w:tblStyle w:val="TableGridLight"/>
        <w:tblW w:w="8858" w:type="dxa"/>
        <w:tblLayout w:type="fixed"/>
        <w:tblLook w:val="04A0" w:firstRow="1" w:lastRow="0" w:firstColumn="1" w:lastColumn="0" w:noHBand="0" w:noVBand="1"/>
      </w:tblPr>
      <w:tblGrid>
        <w:gridCol w:w="8858"/>
      </w:tblGrid>
      <w:tr w:rsidR="00FC0958" w14:paraId="256C19FA" w14:textId="77777777" w:rsidTr="00815CC1">
        <w:trPr>
          <w:trHeight w:val="280"/>
        </w:trPr>
        <w:tc>
          <w:tcPr>
            <w:tcW w:w="8858" w:type="dxa"/>
          </w:tcPr>
          <w:p w14:paraId="4FBD1F71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  What is the other name for 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highlight w:val="white"/>
              </w:rPr>
              <w:t>cochlea?</w:t>
            </w:r>
          </w:p>
        </w:tc>
      </w:tr>
      <w:tr w:rsidR="00FC0958" w14:paraId="52F0E935" w14:textId="77777777" w:rsidTr="00815CC1">
        <w:trPr>
          <w:trHeight w:val="460"/>
        </w:trPr>
        <w:tc>
          <w:tcPr>
            <w:tcW w:w="8858" w:type="dxa"/>
          </w:tcPr>
          <w:p w14:paraId="3F2D6330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  <w:p w14:paraId="4B42FA55" w14:textId="77777777" w:rsidR="00FC0958" w:rsidRDefault="00FC0958">
            <w:pPr>
              <w:spacing w:line="267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38A7D2C" w14:textId="77777777" w:rsidR="00FC0958" w:rsidRDefault="00FC0958">
            <w:pPr>
              <w:spacing w:line="267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C0958" w14:paraId="5DBA8E8C" w14:textId="77777777" w:rsidTr="00815CC1">
        <w:trPr>
          <w:trHeight w:val="400"/>
        </w:trPr>
        <w:tc>
          <w:tcPr>
            <w:tcW w:w="8858" w:type="dxa"/>
          </w:tcPr>
          <w:p w14:paraId="7F2F897D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   How much thinner are the hairs in our ear than the hairs on our head?</w:t>
            </w:r>
          </w:p>
        </w:tc>
      </w:tr>
      <w:tr w:rsidR="00FC0958" w14:paraId="1D9F44B6" w14:textId="77777777" w:rsidTr="00815CC1">
        <w:trPr>
          <w:trHeight w:val="460"/>
        </w:trPr>
        <w:tc>
          <w:tcPr>
            <w:tcW w:w="8858" w:type="dxa"/>
          </w:tcPr>
          <w:p w14:paraId="58FB80BA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  <w:p w14:paraId="438640AD" w14:textId="77777777" w:rsidR="00FC0958" w:rsidRDefault="00FC0958">
            <w:pPr>
              <w:spacing w:line="269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06C1646" w14:textId="77777777" w:rsidR="00FC0958" w:rsidRDefault="00FC0958">
            <w:pPr>
              <w:spacing w:line="269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C0958" w14:paraId="7E940736" w14:textId="77777777" w:rsidTr="00815CC1">
        <w:trPr>
          <w:trHeight w:val="340"/>
        </w:trPr>
        <w:tc>
          <w:tcPr>
            <w:tcW w:w="8858" w:type="dxa"/>
          </w:tcPr>
          <w:p w14:paraId="021BC653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6.   What takes a lot of brainpower at the age of 2?</w:t>
            </w:r>
          </w:p>
        </w:tc>
      </w:tr>
      <w:tr w:rsidR="00FC0958" w14:paraId="4C0A8648" w14:textId="77777777" w:rsidTr="00815CC1">
        <w:trPr>
          <w:trHeight w:val="460"/>
        </w:trPr>
        <w:tc>
          <w:tcPr>
            <w:tcW w:w="8858" w:type="dxa"/>
          </w:tcPr>
          <w:p w14:paraId="0FE59124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  <w:p w14:paraId="74FDD97B" w14:textId="77777777" w:rsidR="00FC0958" w:rsidRDefault="00FC095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8D47DB" w14:textId="77777777" w:rsidR="00FC0958" w:rsidRDefault="00FC0958">
            <w:pPr>
              <w:spacing w:line="267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C0958" w14:paraId="69DE81C7" w14:textId="77777777" w:rsidTr="00815CC1">
        <w:trPr>
          <w:trHeight w:val="340"/>
        </w:trPr>
        <w:tc>
          <w:tcPr>
            <w:tcW w:w="8858" w:type="dxa"/>
          </w:tcPr>
          <w:p w14:paraId="4ACE5D4F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   What is the specific name of the brain that oversees language learning?</w:t>
            </w:r>
          </w:p>
        </w:tc>
      </w:tr>
      <w:tr w:rsidR="00FC0958" w14:paraId="5138991A" w14:textId="77777777" w:rsidTr="00815CC1">
        <w:trPr>
          <w:trHeight w:val="540"/>
        </w:trPr>
        <w:tc>
          <w:tcPr>
            <w:tcW w:w="8858" w:type="dxa"/>
          </w:tcPr>
          <w:p w14:paraId="1825A695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  <w:p w14:paraId="77745C32" w14:textId="77777777" w:rsidR="00FC0958" w:rsidRDefault="00FC0958">
            <w:pPr>
              <w:spacing w:line="269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601E19A" w14:textId="77777777" w:rsidR="00FC0958" w:rsidRDefault="00FC0958">
            <w:pPr>
              <w:spacing w:line="269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C0958" w14:paraId="21766B7F" w14:textId="77777777" w:rsidTr="00815CC1">
        <w:trPr>
          <w:trHeight w:val="320"/>
        </w:trPr>
        <w:tc>
          <w:tcPr>
            <w:tcW w:w="8858" w:type="dxa"/>
          </w:tcPr>
          <w:p w14:paraId="03565137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8.   Approximately, how many nerve cells are there in the brain?</w:t>
            </w:r>
          </w:p>
        </w:tc>
      </w:tr>
      <w:tr w:rsidR="00FC0958" w14:paraId="146AE16D" w14:textId="77777777" w:rsidTr="00815CC1">
        <w:trPr>
          <w:trHeight w:val="520"/>
        </w:trPr>
        <w:tc>
          <w:tcPr>
            <w:tcW w:w="8858" w:type="dxa"/>
          </w:tcPr>
          <w:p w14:paraId="5706A9AC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  <w:p w14:paraId="35A810B7" w14:textId="77777777" w:rsidR="00FC0958" w:rsidRDefault="00FC0958">
            <w:pPr>
              <w:widowControl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0B95FF2C" w14:textId="77777777" w:rsidR="00FC0958" w:rsidRDefault="00FC0958">
            <w:pPr>
              <w:widowControl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0958" w14:paraId="1404EC8D" w14:textId="77777777" w:rsidTr="00815CC1">
        <w:trPr>
          <w:trHeight w:val="320"/>
        </w:trPr>
        <w:tc>
          <w:tcPr>
            <w:tcW w:w="8858" w:type="dxa"/>
          </w:tcPr>
          <w:p w14:paraId="6356CD0A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   What is the name of the female organ that produces not only eggs but also estrogen?</w:t>
            </w:r>
          </w:p>
        </w:tc>
      </w:tr>
      <w:tr w:rsidR="00FC0958" w14:paraId="4F3796E5" w14:textId="77777777" w:rsidTr="00815CC1">
        <w:trPr>
          <w:trHeight w:val="520"/>
        </w:trPr>
        <w:tc>
          <w:tcPr>
            <w:tcW w:w="8858" w:type="dxa"/>
          </w:tcPr>
          <w:p w14:paraId="1BF390A0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  <w:p w14:paraId="6A0014D4" w14:textId="77777777" w:rsidR="00FC0958" w:rsidRDefault="00FC0958">
            <w:pPr>
              <w:spacing w:line="269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02BE687" w14:textId="77777777" w:rsidR="00FC0958" w:rsidRDefault="00FC0958">
            <w:pPr>
              <w:spacing w:line="269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C0958" w14:paraId="20601BD1" w14:textId="77777777" w:rsidTr="00815CC1">
        <w:trPr>
          <w:trHeight w:val="320"/>
        </w:trPr>
        <w:tc>
          <w:tcPr>
            <w:tcW w:w="8858" w:type="dxa"/>
          </w:tcPr>
          <w:p w14:paraId="22A49E78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   Essentially, when do we get a brand new body according to the narrator of the DVD?</w:t>
            </w:r>
          </w:p>
        </w:tc>
      </w:tr>
      <w:tr w:rsidR="00FC0958" w14:paraId="670B779A" w14:textId="77777777" w:rsidTr="00815CC1">
        <w:trPr>
          <w:trHeight w:val="520"/>
        </w:trPr>
        <w:tc>
          <w:tcPr>
            <w:tcW w:w="8858" w:type="dxa"/>
          </w:tcPr>
          <w:p w14:paraId="2217D993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  <w:p w14:paraId="08029C2C" w14:textId="77777777" w:rsidR="00FC0958" w:rsidRDefault="00FC0958">
            <w:pPr>
              <w:spacing w:line="267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72DE733" w14:textId="77777777" w:rsidR="00FC0958" w:rsidRDefault="00FC0958">
            <w:pPr>
              <w:spacing w:line="267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C0958" w14:paraId="75F944E7" w14:textId="77777777" w:rsidTr="00815CC1">
        <w:trPr>
          <w:trHeight w:val="340"/>
        </w:trPr>
        <w:tc>
          <w:tcPr>
            <w:tcW w:w="8858" w:type="dxa"/>
          </w:tcPr>
          <w:p w14:paraId="3DF83440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11.   Each person grows how many miles of our hair every year in general?</w:t>
            </w:r>
          </w:p>
        </w:tc>
      </w:tr>
      <w:tr w:rsidR="00FC0958" w14:paraId="5D59037F" w14:textId="77777777" w:rsidTr="00815CC1">
        <w:trPr>
          <w:trHeight w:val="520"/>
        </w:trPr>
        <w:tc>
          <w:tcPr>
            <w:tcW w:w="8858" w:type="dxa"/>
          </w:tcPr>
          <w:p w14:paraId="76D540F5" w14:textId="77777777" w:rsidR="00FC0958" w:rsidRDefault="00C92C50">
            <w:pPr>
              <w:widowControl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Answer the question here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</w:p>
          <w:p w14:paraId="6E29FEB2" w14:textId="77777777" w:rsidR="00FC0958" w:rsidRDefault="00FC0958">
            <w:pPr>
              <w:widowControl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5C1CF111" w14:textId="77777777" w:rsidR="00FC0958" w:rsidRDefault="00FC0958">
            <w:pPr>
              <w:widowControl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AE815AD" w14:textId="77777777" w:rsidR="00FC0958" w:rsidRDefault="00FC0958">
      <w:pPr>
        <w:spacing w:before="29" w:after="0" w:line="240" w:lineRule="auto"/>
        <w:ind w:right="469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14:paraId="74944EF5" w14:textId="77777777" w:rsidR="00FC0958" w:rsidRDefault="00FC0958">
      <w:pPr>
        <w:spacing w:before="29" w:after="0" w:line="240" w:lineRule="auto"/>
        <w:ind w:right="469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eGridLight"/>
        <w:tblW w:w="2955" w:type="dxa"/>
        <w:tblLayout w:type="fixed"/>
        <w:tblLook w:val="04A0" w:firstRow="1" w:lastRow="0" w:firstColumn="1" w:lastColumn="0" w:noHBand="0" w:noVBand="1"/>
      </w:tblPr>
      <w:tblGrid>
        <w:gridCol w:w="2955"/>
      </w:tblGrid>
      <w:tr w:rsidR="00FC0958" w14:paraId="0AF95DB6" w14:textId="77777777" w:rsidTr="00815CC1">
        <w:trPr>
          <w:trHeight w:val="1360"/>
        </w:trPr>
        <w:tc>
          <w:tcPr>
            <w:tcW w:w="2955" w:type="dxa"/>
          </w:tcPr>
          <w:p w14:paraId="78A60749" w14:textId="77777777" w:rsidR="00FC0958" w:rsidRDefault="00C92C50">
            <w:pPr>
              <w:spacing w:line="288" w:lineRule="auto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Created by: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Wonki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Lee</w:t>
            </w:r>
          </w:p>
          <w:p w14:paraId="14726625" w14:textId="77777777" w:rsidR="00FC0958" w:rsidRDefault="00C92C50">
            <w:pPr>
              <w:spacing w:line="288" w:lineRule="auto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Date: 7/16/2015</w:t>
            </w:r>
          </w:p>
          <w:p w14:paraId="03C55F34" w14:textId="77777777" w:rsidR="00FC0958" w:rsidRDefault="00C92C50">
            <w:pPr>
              <w:spacing w:line="288" w:lineRule="auto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Edited: Alice Cook</w:t>
            </w:r>
          </w:p>
          <w:p w14:paraId="45E2057D" w14:textId="77777777" w:rsidR="00FC0958" w:rsidRDefault="00C92C50">
            <w:pPr>
              <w:spacing w:line="288" w:lineRule="auto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Date: 12/29/17</w:t>
            </w:r>
          </w:p>
        </w:tc>
      </w:tr>
    </w:tbl>
    <w:p w14:paraId="1B8CC5AB" w14:textId="77777777" w:rsidR="00FC0958" w:rsidRDefault="00C92C50">
      <w:pPr>
        <w:spacing w:before="29" w:after="0" w:line="240" w:lineRule="auto"/>
        <w:ind w:right="46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3" w:name="_GoBack"/>
      <w:bookmarkEnd w:id="3"/>
    </w:p>
    <w:sectPr w:rsidR="00FC0958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1C7D01"/>
    <w:multiLevelType w:val="multilevel"/>
    <w:tmpl w:val="C2826F6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0752EC9"/>
    <w:multiLevelType w:val="multilevel"/>
    <w:tmpl w:val="06EA80A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6C525D5B"/>
    <w:multiLevelType w:val="multilevel"/>
    <w:tmpl w:val="702CBAB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7C5C16BF"/>
    <w:multiLevelType w:val="multilevel"/>
    <w:tmpl w:val="9D5E89C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0958"/>
    <w:rsid w:val="00815CC1"/>
    <w:rsid w:val="00C92C50"/>
    <w:rsid w:val="00FC0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8FEBF9"/>
  <w15:docId w15:val="{BA0F53D2-9CCD-4143-8A59-42325C113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color w:val="000000"/>
        <w:sz w:val="22"/>
        <w:szCs w:val="22"/>
        <w:lang w:val="en-US" w:eastAsia="ja-JP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oSpacing">
    <w:name w:val="No Spacing"/>
    <w:uiPriority w:val="1"/>
    <w:qFormat/>
    <w:rsid w:val="00C92C50"/>
    <w:pPr>
      <w:spacing w:after="0" w:line="240" w:lineRule="auto"/>
    </w:pPr>
  </w:style>
  <w:style w:type="table" w:styleId="TableGridLight">
    <w:name w:val="Grid Table Light"/>
    <w:basedOn w:val="TableNormal"/>
    <w:uiPriority w:val="40"/>
    <w:rsid w:val="00815CC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ctionary.reference.com/browse/corrod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Language Center</dc:creator>
  <cp:lastModifiedBy>Brittney Olson</cp:lastModifiedBy>
  <cp:revision>3</cp:revision>
  <dcterms:created xsi:type="dcterms:W3CDTF">2017-12-30T02:00:00Z</dcterms:created>
  <dcterms:modified xsi:type="dcterms:W3CDTF">2020-07-23T21:55:00Z</dcterms:modified>
</cp:coreProperties>
</file>